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393" w:rsidRPr="00684A46" w:rsidRDefault="000C0393" w:rsidP="000C039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93" w:rsidRDefault="000C0393" w:rsidP="000C039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AFE" w:rsidRPr="00684A46" w:rsidRDefault="00113AFE" w:rsidP="000C039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84A46">
        <w:rPr>
          <w:rFonts w:ascii="Times New Roman" w:hAnsi="Times New Roman" w:cs="Times New Roman"/>
          <w:b/>
          <w:sz w:val="24"/>
          <w:szCs w:val="24"/>
          <w:lang w:val="ru-RU"/>
        </w:rPr>
        <w:t>12</w:t>
      </w:r>
      <w:r w:rsidR="005676A8" w:rsidRPr="007B0B13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</w:p>
    <w:p w:rsidR="000C0393" w:rsidRPr="00684A46" w:rsidRDefault="000C0393" w:rsidP="000C03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Заседанието се откри в 11:15 часа.</w:t>
      </w:r>
    </w:p>
    <w:p w:rsidR="000C0393" w:rsidRPr="00684A46" w:rsidRDefault="000C0393" w:rsidP="000C03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C0393" w:rsidRPr="00684A46" w:rsidRDefault="000C0393" w:rsidP="000C039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C0393" w:rsidRPr="00684A46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C0393" w:rsidRDefault="000C0393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84A4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113AFE" w:rsidRDefault="00113AFE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3AFE" w:rsidRPr="00684A46" w:rsidRDefault="00113AFE" w:rsidP="000C039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A0A97">
        <w:rPr>
          <w:rFonts w:ascii="Times New Roman" w:hAnsi="Times New Roman" w:cs="Times New Roman"/>
          <w:sz w:val="24"/>
          <w:szCs w:val="24"/>
        </w:rPr>
        <w:t>Захари Сръндев</w:t>
      </w:r>
      <w:r w:rsidRPr="00684A46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943</w:t>
      </w:r>
      <w:r w:rsidRPr="00684A46">
        <w:rPr>
          <w:rFonts w:ascii="Times New Roman" w:hAnsi="Times New Roman" w:cs="Times New Roman"/>
          <w:sz w:val="24"/>
          <w:szCs w:val="24"/>
        </w:rPr>
        <w:t>/202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84A46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84A4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84A46">
        <w:rPr>
          <w:rFonts w:ascii="Times New Roman" w:hAnsi="Times New Roman" w:cs="Times New Roman"/>
          <w:sz w:val="24"/>
          <w:szCs w:val="24"/>
        </w:rPr>
        <w:t xml:space="preserve">член на КЗК </w:t>
      </w:r>
      <w:r>
        <w:rPr>
          <w:rFonts w:ascii="Times New Roman" w:hAnsi="Times New Roman" w:cs="Times New Roman"/>
          <w:sz w:val="24"/>
          <w:szCs w:val="24"/>
        </w:rPr>
        <w:t>Валерия Герова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84A4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C03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„Г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рийн </w:t>
      </w:r>
      <w:r w:rsidRPr="000C03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0C039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2010“ ЕООД </w:t>
      </w:r>
      <w:r w:rsidRPr="00684A4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 жалбоподател</w:t>
      </w:r>
      <w:r w:rsidRPr="00684A46">
        <w:rPr>
          <w:rFonts w:ascii="Times New Roman" w:hAnsi="Times New Roman"/>
          <w:sz w:val="24"/>
          <w:szCs w:val="24"/>
          <w:lang w:eastAsia="bg-BG"/>
        </w:rPr>
        <w:t xml:space="preserve">, редовно призован, </w:t>
      </w:r>
      <w:r w:rsidRPr="00684A46">
        <w:rPr>
          <w:rFonts w:ascii="Times New Roman" w:hAnsi="Times New Roman" w:cs="Times New Roman"/>
          <w:sz w:val="24"/>
          <w:szCs w:val="24"/>
        </w:rPr>
        <w:t>се представлява от адв.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684A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684A46">
        <w:rPr>
          <w:rFonts w:ascii="Times New Roman" w:hAnsi="Times New Roman" w:cs="Times New Roman"/>
          <w:sz w:val="24"/>
          <w:szCs w:val="24"/>
        </w:rPr>
        <w:t>.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зпълнителен директор на УМБАЛ „С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вета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Екатерина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ЕА</w:t>
      </w:r>
      <w:r w:rsidRPr="007D78C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Д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84A46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юр. Г. </w:t>
      </w:r>
      <w:r w:rsidR="00D43ED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Pr="00684A4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Имате ли съображения за отводи на членове на комисията?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2031F" w:rsidRDefault="0052031F" w:rsidP="0052031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>дв. С. К.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0C0393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Не.</w:t>
      </w:r>
    </w:p>
    <w:p w:rsidR="0052031F" w:rsidRDefault="0052031F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2031F" w:rsidRDefault="0052031F" w:rsidP="0052031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D43ED5"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52031F" w:rsidRPr="00684A46" w:rsidRDefault="00633B25" w:rsidP="0052031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2031F" w:rsidRPr="00684A46">
        <w:rPr>
          <w:rFonts w:ascii="Times New Roman" w:hAnsi="Times New Roman" w:cs="Times New Roman"/>
          <w:sz w:val="24"/>
          <w:szCs w:val="24"/>
        </w:rPr>
        <w:t>Не.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Моля ви за становище по хода на преписката.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3AFE" w:rsidRDefault="00113AFE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43ED5" w:rsidRDefault="00D43ED5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D43ED5" w:rsidRDefault="00D43ED5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>дв. С. К.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C0393" w:rsidRPr="00684A46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2031F" w:rsidRDefault="0052031F" w:rsidP="0052031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D43ED5"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633B25" w:rsidRDefault="00633B25" w:rsidP="00633B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имам възражение о</w:t>
      </w:r>
      <w:r w:rsidRPr="00F873E5">
        <w:rPr>
          <w:rFonts w:ascii="Times New Roman" w:hAnsi="Times New Roman" w:cs="Times New Roman"/>
          <w:sz w:val="24"/>
          <w:szCs w:val="24"/>
        </w:rPr>
        <w:t xml:space="preserve">тносно даването на </w:t>
      </w:r>
      <w:r>
        <w:rPr>
          <w:rFonts w:ascii="Times New Roman" w:hAnsi="Times New Roman" w:cs="Times New Roman"/>
          <w:sz w:val="24"/>
          <w:szCs w:val="24"/>
        </w:rPr>
        <w:t>хо</w:t>
      </w:r>
      <w:r w:rsidRPr="00F873E5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73E5">
        <w:rPr>
          <w:rFonts w:ascii="Times New Roman" w:hAnsi="Times New Roman" w:cs="Times New Roman"/>
          <w:sz w:val="24"/>
          <w:szCs w:val="24"/>
        </w:rPr>
        <w:t>на пр</w:t>
      </w:r>
      <w:r>
        <w:rPr>
          <w:rFonts w:ascii="Times New Roman" w:hAnsi="Times New Roman" w:cs="Times New Roman"/>
          <w:sz w:val="24"/>
          <w:szCs w:val="24"/>
        </w:rPr>
        <w:t>епис</w:t>
      </w:r>
      <w:r w:rsidRPr="00F873E5">
        <w:rPr>
          <w:rFonts w:ascii="Times New Roman" w:hAnsi="Times New Roman" w:cs="Times New Roman"/>
          <w:sz w:val="24"/>
          <w:szCs w:val="24"/>
        </w:rPr>
        <w:t>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73E5">
        <w:rPr>
          <w:rFonts w:ascii="Times New Roman" w:hAnsi="Times New Roman" w:cs="Times New Roman"/>
          <w:sz w:val="24"/>
          <w:szCs w:val="24"/>
        </w:rPr>
        <w:t xml:space="preserve"> тъй като има издадено решение за прекратяване на процедурата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873E5">
        <w:rPr>
          <w:rFonts w:ascii="Times New Roman" w:hAnsi="Times New Roman" w:cs="Times New Roman"/>
          <w:sz w:val="24"/>
          <w:szCs w:val="24"/>
        </w:rPr>
        <w:t xml:space="preserve"> което е вляз</w:t>
      </w:r>
      <w:r w:rsidR="00D43ED5">
        <w:rPr>
          <w:rFonts w:ascii="Times New Roman" w:hAnsi="Times New Roman" w:cs="Times New Roman"/>
          <w:sz w:val="24"/>
          <w:szCs w:val="24"/>
        </w:rPr>
        <w:t>л</w:t>
      </w:r>
      <w:r w:rsidRPr="00F873E5">
        <w:rPr>
          <w:rFonts w:ascii="Times New Roman" w:hAnsi="Times New Roman" w:cs="Times New Roman"/>
          <w:sz w:val="24"/>
          <w:szCs w:val="24"/>
        </w:rPr>
        <w:t>о в сила преди образуване на настоящата преписка.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633B25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633B25">
        <w:rPr>
          <w:rFonts w:ascii="Times New Roman" w:hAnsi="Times New Roman" w:cs="Times New Roman"/>
          <w:sz w:val="24"/>
          <w:szCs w:val="24"/>
        </w:rPr>
        <w:t xml:space="preserve">Прекратяването на процедурата трябва да бъде </w:t>
      </w:r>
      <w:r w:rsidR="00E1264C">
        <w:rPr>
          <w:rFonts w:ascii="Times New Roman" w:hAnsi="Times New Roman" w:cs="Times New Roman"/>
          <w:sz w:val="24"/>
          <w:szCs w:val="24"/>
        </w:rPr>
        <w:t>раз</w:t>
      </w:r>
      <w:r w:rsidR="00633B25">
        <w:rPr>
          <w:rFonts w:ascii="Times New Roman" w:hAnsi="Times New Roman" w:cs="Times New Roman"/>
          <w:sz w:val="24"/>
          <w:szCs w:val="24"/>
        </w:rPr>
        <w:t xml:space="preserve">гледано в днешното заседание. </w:t>
      </w:r>
      <w:r w:rsidRPr="00684A46">
        <w:rPr>
          <w:rFonts w:ascii="Times New Roman" w:hAnsi="Times New Roman" w:cs="Times New Roman"/>
          <w:sz w:val="24"/>
          <w:szCs w:val="24"/>
        </w:rPr>
        <w:t>Комисията счита, че няма процесуална пречка за даване ход на преписката,  поради което</w:t>
      </w:r>
    </w:p>
    <w:p w:rsidR="00113AFE" w:rsidRDefault="00113AFE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0393" w:rsidRDefault="000C0393" w:rsidP="000C039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3AFE" w:rsidRPr="00684A46" w:rsidRDefault="00113AFE" w:rsidP="000C039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633B25" w:rsidRDefault="00633B25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Default="00633B25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3B25">
        <w:rPr>
          <w:rFonts w:ascii="Times New Roman" w:hAnsi="Times New Roman" w:cs="Times New Roman"/>
          <w:sz w:val="24"/>
          <w:szCs w:val="24"/>
        </w:rPr>
        <w:t>Докладвам, че в хода на проучването по преписката КЗК е уведомена, че възложителят с решение от 24.10.2025 г. е прекратил процедурата за възлагане на обществената поръчка на основание чл. 110, ал. 1, т. 5, т. 8 и т. 9 от ЗОП. При извършена служебна проверка се установи, че решението за прекратяване не е обжалвано в законоустановения 10-дневен срок и е влязло в сила.</w:t>
      </w:r>
    </w:p>
    <w:p w:rsidR="00633B25" w:rsidRPr="00684A46" w:rsidRDefault="00633B25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Default="000C0393" w:rsidP="000C0393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0C0393">
        <w:rPr>
          <w:rFonts w:ascii="Times New Roman" w:hAnsi="Times New Roman" w:cs="Times New Roman"/>
          <w:sz w:val="24"/>
          <w:szCs w:val="24"/>
        </w:rPr>
        <w:t>дв. С. К.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- 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С оглед </w:t>
      </w:r>
      <w:r w:rsidR="00E1264C">
        <w:rPr>
          <w:rFonts w:ascii="Times New Roman" w:hAnsi="Times New Roman" w:cs="Times New Roman"/>
          <w:sz w:val="24"/>
          <w:szCs w:val="24"/>
        </w:rPr>
        <w:t xml:space="preserve">на </w:t>
      </w:r>
      <w:r w:rsidR="00E1264C" w:rsidRPr="00E1264C">
        <w:rPr>
          <w:rFonts w:ascii="Times New Roman" w:hAnsi="Times New Roman" w:cs="Times New Roman"/>
          <w:sz w:val="24"/>
          <w:szCs w:val="24"/>
        </w:rPr>
        <w:t>това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че поръчката е прекратена 48 часа след жалбата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просто наш</w:t>
      </w:r>
      <w:r w:rsidR="00BA0A97">
        <w:rPr>
          <w:rFonts w:ascii="Times New Roman" w:hAnsi="Times New Roman" w:cs="Times New Roman"/>
          <w:sz w:val="24"/>
          <w:szCs w:val="24"/>
        </w:rPr>
        <w:t>ите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искания са да се констатира в мотивите на комисията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че решението е издадено в пряка причин</w:t>
      </w:r>
      <w:r w:rsidR="00E1264C">
        <w:rPr>
          <w:rFonts w:ascii="Times New Roman" w:hAnsi="Times New Roman" w:cs="Times New Roman"/>
          <w:sz w:val="24"/>
          <w:szCs w:val="24"/>
        </w:rPr>
        <w:t>но-</w:t>
      </w:r>
      <w:r w:rsidR="00E1264C" w:rsidRPr="00E1264C">
        <w:rPr>
          <w:rFonts w:ascii="Times New Roman" w:hAnsi="Times New Roman" w:cs="Times New Roman"/>
          <w:sz w:val="24"/>
          <w:szCs w:val="24"/>
        </w:rPr>
        <w:t>следствена връзка с подадената жалба и представлява признание от страна на възложителя за основателността на оплакванията и незаконосъобразност на условията в документацията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както и да се произнесете по същество относно законосъобразността на условията в решението за откриване и одобрената документация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като установите нарушенията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посочени в жалбата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сега не знам дали да ги из</w:t>
      </w:r>
      <w:r w:rsidR="00E1264C">
        <w:rPr>
          <w:rFonts w:ascii="Times New Roman" w:hAnsi="Times New Roman" w:cs="Times New Roman"/>
          <w:sz w:val="24"/>
          <w:szCs w:val="24"/>
        </w:rPr>
        <w:t>б</w:t>
      </w:r>
      <w:r w:rsidR="00E1264C" w:rsidRPr="00E1264C">
        <w:rPr>
          <w:rFonts w:ascii="Times New Roman" w:hAnsi="Times New Roman" w:cs="Times New Roman"/>
          <w:sz w:val="24"/>
          <w:szCs w:val="24"/>
        </w:rPr>
        <w:t>р</w:t>
      </w:r>
      <w:r w:rsidR="00E1264C">
        <w:rPr>
          <w:rFonts w:ascii="Times New Roman" w:hAnsi="Times New Roman" w:cs="Times New Roman"/>
          <w:sz w:val="24"/>
          <w:szCs w:val="24"/>
        </w:rPr>
        <w:t>о</w:t>
      </w:r>
      <w:r w:rsidR="00E1264C" w:rsidRPr="00E1264C">
        <w:rPr>
          <w:rFonts w:ascii="Times New Roman" w:hAnsi="Times New Roman" w:cs="Times New Roman"/>
          <w:sz w:val="24"/>
          <w:szCs w:val="24"/>
        </w:rPr>
        <w:t>явам</w:t>
      </w:r>
      <w:r w:rsidR="00BA0A97">
        <w:rPr>
          <w:rFonts w:ascii="Times New Roman" w:hAnsi="Times New Roman" w:cs="Times New Roman"/>
          <w:sz w:val="24"/>
          <w:szCs w:val="24"/>
        </w:rPr>
        <w:t xml:space="preserve"> на</w:t>
      </w:r>
      <w:r w:rsidR="00E1264C">
        <w:rPr>
          <w:rFonts w:ascii="Times New Roman" w:hAnsi="Times New Roman" w:cs="Times New Roman"/>
          <w:sz w:val="24"/>
          <w:szCs w:val="24"/>
        </w:rPr>
        <w:t xml:space="preserve">ново, </w:t>
      </w:r>
      <w:r w:rsidR="00E1264C" w:rsidRPr="00E1264C">
        <w:rPr>
          <w:rFonts w:ascii="Times New Roman" w:hAnsi="Times New Roman" w:cs="Times New Roman"/>
          <w:sz w:val="24"/>
          <w:szCs w:val="24"/>
        </w:rPr>
        <w:t>на чл</w:t>
      </w:r>
      <w:r w:rsidR="00E1264C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2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ал</w:t>
      </w:r>
      <w:r w:rsidR="00E1264C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1 и</w:t>
      </w:r>
      <w:r w:rsidR="00E1264C">
        <w:rPr>
          <w:rFonts w:ascii="Times New Roman" w:hAnsi="Times New Roman" w:cs="Times New Roman"/>
          <w:sz w:val="24"/>
          <w:szCs w:val="24"/>
        </w:rPr>
        <w:t xml:space="preserve"> ал. 2, </w:t>
      </w:r>
      <w:r w:rsidR="00E1264C" w:rsidRPr="00E1264C">
        <w:rPr>
          <w:rFonts w:ascii="Times New Roman" w:hAnsi="Times New Roman" w:cs="Times New Roman"/>
          <w:sz w:val="24"/>
          <w:szCs w:val="24"/>
        </w:rPr>
        <w:t>и чл</w:t>
      </w:r>
      <w:r w:rsidR="00E1264C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59</w:t>
      </w:r>
      <w:r w:rsidR="00E1264C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ал</w:t>
      </w:r>
      <w:r w:rsidR="00E1264C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3</w:t>
      </w:r>
      <w:r w:rsidR="005134C0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чл</w:t>
      </w:r>
      <w:r w:rsidR="005134C0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46</w:t>
      </w:r>
      <w:r w:rsidR="005134C0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ал</w:t>
      </w:r>
      <w:r w:rsidR="005134C0">
        <w:rPr>
          <w:rFonts w:ascii="Times New Roman" w:hAnsi="Times New Roman" w:cs="Times New Roman"/>
          <w:sz w:val="24"/>
          <w:szCs w:val="24"/>
        </w:rPr>
        <w:t>.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1 от</w:t>
      </w:r>
      <w:r w:rsidR="005134C0">
        <w:rPr>
          <w:rFonts w:ascii="Times New Roman" w:hAnsi="Times New Roman" w:cs="Times New Roman"/>
          <w:sz w:val="24"/>
          <w:szCs w:val="24"/>
        </w:rPr>
        <w:t xml:space="preserve"> ЗОП,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изразяващи се </w:t>
      </w:r>
      <w:r w:rsidR="00BA0A97">
        <w:rPr>
          <w:rFonts w:ascii="Times New Roman" w:hAnsi="Times New Roman" w:cs="Times New Roman"/>
          <w:sz w:val="24"/>
          <w:szCs w:val="24"/>
        </w:rPr>
        <w:t>в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дискриминационни и непропорционални критерии за</w:t>
      </w:r>
      <w:r w:rsidR="005134C0">
        <w:rPr>
          <w:rFonts w:ascii="Times New Roman" w:hAnsi="Times New Roman" w:cs="Times New Roman"/>
          <w:sz w:val="24"/>
          <w:szCs w:val="24"/>
        </w:rPr>
        <w:t xml:space="preserve"> подбор,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неоснователно разделяне</w:t>
      </w:r>
      <w:r w:rsidR="005134C0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което води до неоснователно разделяне на обособени позиции при обективно д</w:t>
      </w:r>
      <w:r w:rsidR="00D43ED5">
        <w:rPr>
          <w:rFonts w:ascii="Times New Roman" w:hAnsi="Times New Roman" w:cs="Times New Roman"/>
          <w:sz w:val="24"/>
          <w:szCs w:val="24"/>
        </w:rPr>
        <w:t>е</w:t>
      </w:r>
      <w:r w:rsidR="00E1264C" w:rsidRPr="00E1264C">
        <w:rPr>
          <w:rFonts w:ascii="Times New Roman" w:hAnsi="Times New Roman" w:cs="Times New Roman"/>
          <w:sz w:val="24"/>
          <w:szCs w:val="24"/>
        </w:rPr>
        <w:t>лим предмет. Тъй като в мотивите на възложителя</w:t>
      </w:r>
      <w:r w:rsidR="005134C0">
        <w:rPr>
          <w:rFonts w:ascii="Times New Roman" w:hAnsi="Times New Roman" w:cs="Times New Roman"/>
          <w:sz w:val="24"/>
          <w:szCs w:val="24"/>
        </w:rPr>
        <w:t>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съгласно решението за прекратяване</w:t>
      </w:r>
      <w:bookmarkStart w:id="0" w:name="_GoBack"/>
      <w:bookmarkEnd w:id="0"/>
      <w:r w:rsidR="00E1264C" w:rsidRPr="00E1264C">
        <w:rPr>
          <w:rFonts w:ascii="Times New Roman" w:hAnsi="Times New Roman" w:cs="Times New Roman"/>
          <w:sz w:val="24"/>
          <w:szCs w:val="24"/>
        </w:rPr>
        <w:t xml:space="preserve"> </w:t>
      </w:r>
      <w:r w:rsidR="005134C0">
        <w:rPr>
          <w:rFonts w:ascii="Times New Roman" w:hAnsi="Times New Roman" w:cs="Times New Roman"/>
          <w:sz w:val="24"/>
          <w:szCs w:val="24"/>
        </w:rPr>
        <w:t xml:space="preserve">се </w:t>
      </w:r>
      <w:r w:rsidR="00E1264C" w:rsidRPr="00E1264C">
        <w:rPr>
          <w:rFonts w:ascii="Times New Roman" w:hAnsi="Times New Roman" w:cs="Times New Roman"/>
          <w:sz w:val="24"/>
          <w:szCs w:val="24"/>
        </w:rPr>
        <w:t>посочва</w:t>
      </w:r>
      <w:r w:rsidR="005134C0">
        <w:rPr>
          <w:rFonts w:ascii="Times New Roman" w:hAnsi="Times New Roman" w:cs="Times New Roman"/>
          <w:sz w:val="24"/>
          <w:szCs w:val="24"/>
        </w:rPr>
        <w:t>т моти</w:t>
      </w:r>
      <w:r w:rsidR="00E1264C" w:rsidRPr="00E1264C">
        <w:rPr>
          <w:rFonts w:ascii="Times New Roman" w:hAnsi="Times New Roman" w:cs="Times New Roman"/>
          <w:sz w:val="24"/>
          <w:szCs w:val="24"/>
        </w:rPr>
        <w:t>в</w:t>
      </w:r>
      <w:r w:rsidR="005134C0">
        <w:rPr>
          <w:rFonts w:ascii="Times New Roman" w:hAnsi="Times New Roman" w:cs="Times New Roman"/>
          <w:sz w:val="24"/>
          <w:szCs w:val="24"/>
        </w:rPr>
        <w:t xml:space="preserve">и, 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които формално са основание за прекратяването </w:t>
      </w:r>
      <w:r w:rsidR="005134C0">
        <w:rPr>
          <w:rFonts w:ascii="Times New Roman" w:hAnsi="Times New Roman" w:cs="Times New Roman"/>
          <w:sz w:val="24"/>
          <w:szCs w:val="24"/>
        </w:rPr>
        <w:t>ѝ,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но по същество </w:t>
      </w:r>
      <w:r w:rsidR="005134C0">
        <w:rPr>
          <w:rFonts w:ascii="Times New Roman" w:hAnsi="Times New Roman" w:cs="Times New Roman"/>
          <w:sz w:val="24"/>
          <w:szCs w:val="24"/>
        </w:rPr>
        <w:t>в</w:t>
      </w:r>
      <w:r w:rsidR="00E1264C" w:rsidRPr="00E1264C">
        <w:rPr>
          <w:rFonts w:ascii="Times New Roman" w:hAnsi="Times New Roman" w:cs="Times New Roman"/>
          <w:sz w:val="24"/>
          <w:szCs w:val="24"/>
        </w:rPr>
        <w:t>същност</w:t>
      </w:r>
      <w:r w:rsidR="005134C0">
        <w:rPr>
          <w:rFonts w:ascii="Times New Roman" w:hAnsi="Times New Roman" w:cs="Times New Roman"/>
          <w:sz w:val="24"/>
          <w:szCs w:val="24"/>
        </w:rPr>
        <w:t xml:space="preserve"> са</w:t>
      </w:r>
      <w:r w:rsidR="00E1264C" w:rsidRPr="00E1264C">
        <w:rPr>
          <w:rFonts w:ascii="Times New Roman" w:hAnsi="Times New Roman" w:cs="Times New Roman"/>
          <w:sz w:val="24"/>
          <w:szCs w:val="24"/>
        </w:rPr>
        <w:t xml:space="preserve"> отговор на подадената жалба.</w:t>
      </w:r>
    </w:p>
    <w:p w:rsidR="000C0393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031F" w:rsidRDefault="0052031F" w:rsidP="0052031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 xml:space="preserve">. </w:t>
      </w:r>
      <w:r w:rsidR="00D43ED5">
        <w:rPr>
          <w:rFonts w:ascii="Times New Roman" w:hAnsi="Times New Roman" w:cs="Times New Roman"/>
          <w:sz w:val="24"/>
          <w:szCs w:val="24"/>
        </w:rPr>
        <w:t>Г</w:t>
      </w:r>
      <w:r w:rsidRPr="000C0393">
        <w:rPr>
          <w:rFonts w:ascii="Times New Roman" w:hAnsi="Times New Roman" w:cs="Times New Roman"/>
          <w:sz w:val="24"/>
          <w:szCs w:val="24"/>
        </w:rPr>
        <w:t>.</w:t>
      </w:r>
      <w:r w:rsidR="007B0B13">
        <w:rPr>
          <w:rFonts w:ascii="Times New Roman" w:hAnsi="Times New Roman" w:cs="Times New Roman"/>
          <w:sz w:val="24"/>
          <w:szCs w:val="24"/>
        </w:rPr>
        <w:t>:</w:t>
      </w:r>
    </w:p>
    <w:p w:rsidR="0052031F" w:rsidRPr="00684A46" w:rsidRDefault="00113AFE" w:rsidP="00113AF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Само искам да кажа, че ако има претендирани разноски, правя възражение за прекомерност.</w:t>
      </w:r>
    </w:p>
    <w:p w:rsidR="0052031F" w:rsidRPr="00684A46" w:rsidRDefault="0052031F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AFE" w:rsidRDefault="00113AFE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3AFE" w:rsidRDefault="00113AFE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Зам.-председателят на КЗК Радомир Чолаков:</w:t>
      </w: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C0393" w:rsidRPr="00684A46" w:rsidRDefault="000C0393" w:rsidP="000C039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A4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C0393" w:rsidRPr="00684A46" w:rsidRDefault="000C0393" w:rsidP="000C039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13AFE">
        <w:rPr>
          <w:rFonts w:ascii="Times New Roman" w:hAnsi="Times New Roman" w:cs="Times New Roman"/>
          <w:sz w:val="24"/>
          <w:szCs w:val="24"/>
        </w:rPr>
        <w:t>определе</w:t>
      </w:r>
      <w:r w:rsidRPr="00684A46">
        <w:rPr>
          <w:rFonts w:ascii="Times New Roman" w:hAnsi="Times New Roman" w:cs="Times New Roman"/>
          <w:sz w:val="24"/>
          <w:szCs w:val="24"/>
        </w:rPr>
        <w:t xml:space="preserve">ние, което ще </w:t>
      </w:r>
      <w:r w:rsidR="00E337B4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684A46">
        <w:rPr>
          <w:rFonts w:ascii="Times New Roman" w:hAnsi="Times New Roman" w:cs="Times New Roman"/>
          <w:sz w:val="24"/>
          <w:szCs w:val="24"/>
        </w:rPr>
        <w:t>обявено в законоустановения срок.</w:t>
      </w: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0C0393" w:rsidRPr="00684A46" w:rsidRDefault="000C0393" w:rsidP="000C03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0C0393" w:rsidRPr="00684A46" w:rsidRDefault="000C0393" w:rsidP="000C03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Pr="00684A46" w:rsidRDefault="000C0393" w:rsidP="000C039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C0393" w:rsidRPr="00684A46" w:rsidRDefault="000C0393" w:rsidP="000C039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C0393" w:rsidRDefault="000C0393" w:rsidP="000C0393">
      <w:pPr>
        <w:spacing w:after="0" w:line="264" w:lineRule="auto"/>
      </w:pP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</w:r>
      <w:r w:rsidRPr="00684A4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95AF3" w:rsidRDefault="00A95AF3"/>
    <w:sectPr w:rsidR="00A95AF3" w:rsidSect="009A5BB8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E0C" w:rsidRDefault="00445E0C">
      <w:pPr>
        <w:spacing w:after="0" w:line="240" w:lineRule="auto"/>
      </w:pPr>
      <w:r>
        <w:separator/>
      </w:r>
    </w:p>
  </w:endnote>
  <w:endnote w:type="continuationSeparator" w:id="0">
    <w:p w:rsidR="00445E0C" w:rsidRDefault="00445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080E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A9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9A5BB8" w:rsidRDefault="00445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E0C" w:rsidRDefault="00445E0C">
      <w:pPr>
        <w:spacing w:after="0" w:line="240" w:lineRule="auto"/>
      </w:pPr>
      <w:r>
        <w:separator/>
      </w:r>
    </w:p>
  </w:footnote>
  <w:footnote w:type="continuationSeparator" w:id="0">
    <w:p w:rsidR="00445E0C" w:rsidRDefault="00445E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393"/>
    <w:rsid w:val="00080E2D"/>
    <w:rsid w:val="000C0393"/>
    <w:rsid w:val="00113AFE"/>
    <w:rsid w:val="00205926"/>
    <w:rsid w:val="002910C4"/>
    <w:rsid w:val="00445E0C"/>
    <w:rsid w:val="005134C0"/>
    <w:rsid w:val="0052031F"/>
    <w:rsid w:val="005676A8"/>
    <w:rsid w:val="005D08C1"/>
    <w:rsid w:val="00633B25"/>
    <w:rsid w:val="00671EAC"/>
    <w:rsid w:val="007B0B13"/>
    <w:rsid w:val="0095696E"/>
    <w:rsid w:val="00A95AF3"/>
    <w:rsid w:val="00BA0A97"/>
    <w:rsid w:val="00D43ED5"/>
    <w:rsid w:val="00E1264C"/>
    <w:rsid w:val="00E337B4"/>
    <w:rsid w:val="00F87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8B8C4"/>
  <w15:chartTrackingRefBased/>
  <w15:docId w15:val="{C97E61E5-103C-4D89-9561-CE2ABA76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3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C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0393"/>
  </w:style>
  <w:style w:type="paragraph" w:styleId="ListParagraph">
    <w:name w:val="List Paragraph"/>
    <w:basedOn w:val="Normal"/>
    <w:uiPriority w:val="34"/>
    <w:qFormat/>
    <w:rsid w:val="00633B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1CB2-6D74-4575-A4D0-40AB3E23F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517</Words>
  <Characters>2947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2025-12-03T17:12:00Z</dcterms:created>
  <dcterms:modified xsi:type="dcterms:W3CDTF">2025-12-03T17:12:00Z</dcterms:modified>
</cp:coreProperties>
</file>